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82" w:rsidRDefault="00D23182" w:rsidP="00D23182">
      <w:pPr>
        <w:pStyle w:val="Nincstrkz"/>
        <w:rPr>
          <w:rFonts w:ascii="Arial" w:hAnsi="Arial" w:cs="Arial"/>
        </w:rPr>
      </w:pPr>
    </w:p>
    <w:p w:rsidR="00D23182" w:rsidRDefault="00D23182" w:rsidP="00D23182">
      <w:pPr>
        <w:pStyle w:val="Nincstrkz"/>
        <w:rPr>
          <w:rFonts w:ascii="Arial" w:hAnsi="Arial" w:cs="Arial"/>
        </w:rPr>
      </w:pPr>
    </w:p>
    <w:p w:rsidR="00D23182" w:rsidRPr="00B90CCF" w:rsidRDefault="00D23182" w:rsidP="00D23182">
      <w:pPr>
        <w:pStyle w:val="Nincstrkz"/>
        <w:jc w:val="center"/>
        <w:rPr>
          <w:rFonts w:ascii="Arial" w:hAnsi="Arial" w:cs="Arial"/>
          <w:b/>
          <w:sz w:val="32"/>
          <w:szCs w:val="28"/>
        </w:rPr>
      </w:pPr>
    </w:p>
    <w:p w:rsidR="004A2EEA" w:rsidRDefault="004A2EEA" w:rsidP="00D23182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4A2EEA" w:rsidRDefault="004A2EEA" w:rsidP="00D23182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4A2EEA" w:rsidRDefault="004A2EEA" w:rsidP="00D23182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23182" w:rsidRDefault="00D23182" w:rsidP="00D23182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D23182" w:rsidRPr="00B90CCF" w:rsidRDefault="00D23182" w:rsidP="00D23182">
      <w:pPr>
        <w:pStyle w:val="Nincstrkz"/>
        <w:jc w:val="center"/>
        <w:rPr>
          <w:rFonts w:ascii="Arial" w:hAnsi="Arial" w:cs="Arial"/>
          <w:b/>
          <w:sz w:val="32"/>
          <w:szCs w:val="28"/>
        </w:rPr>
      </w:pPr>
    </w:p>
    <w:p w:rsidR="00522F97" w:rsidRPr="00522F97" w:rsidRDefault="00D23182" w:rsidP="00522F97">
      <w:pPr>
        <w:pStyle w:val="Nincstrkz"/>
        <w:jc w:val="center"/>
        <w:rPr>
          <w:rFonts w:cs="Arial"/>
          <w:b/>
          <w:bCs/>
          <w:color w:val="333399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 xml:space="preserve">Befejeződött a </w:t>
      </w:r>
      <w:r w:rsidR="00E82C5B" w:rsidRPr="00E82C5B">
        <w:rPr>
          <w:rFonts w:ascii="Arial" w:hAnsi="Arial" w:cs="Arial"/>
          <w:b/>
          <w:color w:val="333399"/>
          <w:sz w:val="20"/>
          <w:szCs w:val="20"/>
        </w:rPr>
        <w:t>TEDEJ Agrártermelő és Szolgáltató</w:t>
      </w:r>
      <w:r w:rsidR="00E82C5B">
        <w:rPr>
          <w:rFonts w:ascii="Arial" w:hAnsi="Arial" w:cs="Arial"/>
          <w:b/>
          <w:color w:val="333399"/>
          <w:sz w:val="20"/>
          <w:szCs w:val="20"/>
        </w:rPr>
        <w:t xml:space="preserve"> Zrt.</w:t>
      </w:r>
    </w:p>
    <w:p w:rsidR="00E82C5B" w:rsidRDefault="00E82C5B" w:rsidP="00D23182">
      <w:pPr>
        <w:pStyle w:val="Nincstrkz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  <w:r w:rsidRPr="00E82C5B">
        <w:rPr>
          <w:rFonts w:ascii="Arial" w:hAnsi="Arial" w:cs="Arial"/>
          <w:b/>
          <w:bCs/>
          <w:color w:val="333399"/>
          <w:sz w:val="20"/>
          <w:szCs w:val="20"/>
        </w:rPr>
        <w:t>K+F versenyképesség</w:t>
      </w:r>
      <w:r>
        <w:rPr>
          <w:rFonts w:ascii="Arial" w:hAnsi="Arial" w:cs="Arial"/>
          <w:b/>
          <w:bCs/>
          <w:color w:val="333399"/>
          <w:sz w:val="20"/>
          <w:szCs w:val="20"/>
        </w:rPr>
        <w:t>i és kiválósági együttműködések programban megvalósított projektje</w:t>
      </w:r>
    </w:p>
    <w:p w:rsidR="004A2EEA" w:rsidRDefault="004A2EEA" w:rsidP="00D23182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:rsidR="00D23182" w:rsidRPr="00F843F5" w:rsidRDefault="00353538" w:rsidP="00D23182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</w:t>
      </w:r>
      <w:r w:rsidR="00E82C5B">
        <w:rPr>
          <w:rFonts w:ascii="Arial" w:hAnsi="Arial" w:cs="Arial"/>
          <w:b/>
          <w:color w:val="333399"/>
          <w:sz w:val="20"/>
          <w:szCs w:val="20"/>
        </w:rPr>
        <w:t>2</w:t>
      </w:r>
      <w:r w:rsidR="00D23182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="00D23182" w:rsidRPr="00803C6A">
        <w:rPr>
          <w:rFonts w:ascii="Arial" w:hAnsi="Arial" w:cs="Arial"/>
          <w:b/>
          <w:color w:val="333399"/>
          <w:sz w:val="20"/>
          <w:szCs w:val="20"/>
        </w:rPr>
        <w:t>/</w:t>
      </w:r>
      <w:r w:rsidR="00496BB9">
        <w:rPr>
          <w:rFonts w:ascii="Arial" w:hAnsi="Arial" w:cs="Arial"/>
          <w:b/>
          <w:color w:val="333399"/>
          <w:sz w:val="20"/>
          <w:szCs w:val="20"/>
        </w:rPr>
        <w:t xml:space="preserve"> 0</w:t>
      </w:r>
      <w:r w:rsidR="00D56F2F">
        <w:rPr>
          <w:rFonts w:ascii="Arial" w:hAnsi="Arial" w:cs="Arial"/>
          <w:b/>
          <w:color w:val="333399"/>
          <w:sz w:val="20"/>
          <w:szCs w:val="20"/>
        </w:rPr>
        <w:t>1</w:t>
      </w:r>
      <w:r w:rsidR="00D23182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="00D23182" w:rsidRPr="00803C6A">
        <w:rPr>
          <w:rFonts w:ascii="Arial" w:hAnsi="Arial" w:cs="Arial"/>
          <w:b/>
          <w:color w:val="333399"/>
          <w:sz w:val="20"/>
          <w:szCs w:val="20"/>
        </w:rPr>
        <w:t>/</w:t>
      </w:r>
      <w:r w:rsidR="00DF6244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="00D56F2F">
        <w:rPr>
          <w:rFonts w:ascii="Arial" w:hAnsi="Arial" w:cs="Arial"/>
          <w:b/>
          <w:color w:val="333399"/>
          <w:sz w:val="20"/>
          <w:szCs w:val="20"/>
        </w:rPr>
        <w:t>28</w:t>
      </w:r>
      <w:bookmarkStart w:id="0" w:name="_GoBack"/>
      <w:bookmarkEnd w:id="0"/>
    </w:p>
    <w:p w:rsidR="00D23182" w:rsidRDefault="00D23182" w:rsidP="00D23182">
      <w:pPr>
        <w:pStyle w:val="Nincstrkz"/>
        <w:rPr>
          <w:rFonts w:ascii="Arial" w:hAnsi="Arial" w:cs="Arial"/>
          <w:sz w:val="20"/>
          <w:szCs w:val="20"/>
        </w:rPr>
      </w:pPr>
    </w:p>
    <w:p w:rsidR="00D23182" w:rsidRDefault="00D23182" w:rsidP="00D23182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inline distT="0" distB="0" distL="0" distR="0" wp14:anchorId="2EF57E62" wp14:editId="1AFE43FB">
                <wp:extent cx="5848350" cy="879676"/>
                <wp:effectExtent l="0" t="0" r="19050" b="15875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87967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182" w:rsidRPr="000B5050" w:rsidRDefault="00D23182" w:rsidP="00E82C5B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E82C5B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TEDEJ Agrártermelő és Szolgáltató Zrt. </w:t>
                            </w:r>
                            <w:proofErr w:type="spellStart"/>
                            <w:r w:rsidR="00E82C5B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tedej</w:t>
                            </w:r>
                            <w:r w:rsidR="00496BB9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telephelyén befejezésre került a „</w:t>
                            </w:r>
                            <w:proofErr w:type="spellStart"/>
                            <w:r w:rsidR="00E82C5B" w:rsidRPr="000B5050">
                              <w:rPr>
                                <w:rFonts w:cs="Arial"/>
                                <w:bCs/>
                                <w:color w:val="333399"/>
                                <w:szCs w:val="20"/>
                              </w:rPr>
                              <w:t>Proteomill</w:t>
                            </w:r>
                            <w:proofErr w:type="spellEnd"/>
                            <w:r w:rsidR="00E82C5B" w:rsidRPr="000B5050">
                              <w:rPr>
                                <w:rFonts w:cs="Arial"/>
                                <w:bCs/>
                                <w:color w:val="333399"/>
                                <w:szCs w:val="20"/>
                              </w:rPr>
                              <w:t xml:space="preserve"> – lucerna alapú fehérjetermékeket és egyéb növényi </w:t>
                            </w:r>
                            <w:r w:rsidR="00E82C5B" w:rsidRPr="000B5050">
                              <w:rPr>
                                <w:rFonts w:ascii="Arial" w:hAnsi="Arial" w:cs="Arial"/>
                                <w:bCs/>
                                <w:color w:val="333399"/>
                                <w:sz w:val="20"/>
                                <w:szCs w:val="20"/>
                              </w:rPr>
                              <w:t>termékeket előállító termesztési és feldolgozási technológia, valamint mintaüzem kialakítása</w:t>
                            </w:r>
                            <w:r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” című projekt a Széchenyi 2020 program keretében elnyert</w:t>
                            </w:r>
                            <w:r w:rsidR="00F4413A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2C5B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71,4</w:t>
                            </w:r>
                            <w:r w:rsidR="00B90CCF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2</w:t>
                            </w:r>
                            <w:r w:rsidR="00496BB9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% támogatási intenzitású</w:t>
                            </w:r>
                            <w:r w:rsidR="004656E5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82C5B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1</w:t>
                            </w:r>
                            <w:r w:rsid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,</w:t>
                            </w:r>
                            <w:r w:rsidR="00B90CCF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279</w:t>
                            </w:r>
                            <w:r w:rsid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6</w:t>
                            </w:r>
                            <w:r w:rsidR="00E82C5B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 </w:t>
                            </w:r>
                            <w:r w:rsid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milliárd</w:t>
                            </w:r>
                            <w:r w:rsidR="00DF6244"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forintos </w:t>
                            </w:r>
                            <w:r w:rsid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vissza nem térítendő </w:t>
                            </w:r>
                            <w:r w:rsidRPr="000B505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európai uniós támogatás segítségével.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F57E6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width:460.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" fillcolor="white [3201]" strokeweight=".5pt">
                <v:textbox>
                  <w:txbxContent>
                    <w:p w:rsidR="00D23182" w:rsidRPr="000B5050" w:rsidRDefault="00D23182" w:rsidP="00E82C5B">
                      <w:pPr>
                        <w:pStyle w:val="Nincstrkz"/>
                        <w:jc w:val="both"/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</w:pPr>
                      <w:r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A </w:t>
                      </w:r>
                      <w:r w:rsidR="00E82C5B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TEDEJ Agrártermelő és Szolgáltató Zrt. </w:t>
                      </w:r>
                      <w:proofErr w:type="spellStart"/>
                      <w:r w:rsidR="00E82C5B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tedej</w:t>
                      </w:r>
                      <w:r w:rsidR="00496BB9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telephelyén befejezésre került a „</w:t>
                      </w:r>
                      <w:proofErr w:type="spellStart"/>
                      <w:r w:rsidR="00E82C5B" w:rsidRPr="000B5050">
                        <w:rPr>
                          <w:rFonts w:cs="Arial"/>
                          <w:bCs/>
                          <w:color w:val="333399"/>
                          <w:szCs w:val="20"/>
                        </w:rPr>
                        <w:t>Proteomill</w:t>
                      </w:r>
                      <w:proofErr w:type="spellEnd"/>
                      <w:r w:rsidR="00E82C5B" w:rsidRPr="000B5050">
                        <w:rPr>
                          <w:rFonts w:cs="Arial"/>
                          <w:bCs/>
                          <w:color w:val="333399"/>
                          <w:szCs w:val="20"/>
                        </w:rPr>
                        <w:t xml:space="preserve"> – lucerna alapú fehérjetermékeket és egyéb növényi </w:t>
                      </w:r>
                      <w:r w:rsidR="00E82C5B" w:rsidRPr="000B5050">
                        <w:rPr>
                          <w:rFonts w:ascii="Arial" w:hAnsi="Arial" w:cs="Arial"/>
                          <w:bCs/>
                          <w:color w:val="333399"/>
                          <w:sz w:val="20"/>
                          <w:szCs w:val="20"/>
                        </w:rPr>
                        <w:t>termékeket előállító termesztési és feldolgozási technológia, valamint mintaüzem kialakítása</w:t>
                      </w:r>
                      <w:r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” című projekt a Széchenyi 2020 program keretében elnyert</w:t>
                      </w:r>
                      <w:r w:rsidR="00F4413A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E82C5B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71,4</w:t>
                      </w:r>
                      <w:r w:rsidR="00B90CCF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2</w:t>
                      </w:r>
                      <w:r w:rsidR="00496BB9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% támogatási intenzitású</w:t>
                      </w:r>
                      <w:r w:rsidR="004656E5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, </w:t>
                      </w:r>
                      <w:r w:rsidR="00E82C5B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1</w:t>
                      </w:r>
                      <w:r w:rsid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,</w:t>
                      </w:r>
                      <w:r w:rsidR="00B90CCF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279</w:t>
                      </w:r>
                      <w:r w:rsid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6</w:t>
                      </w:r>
                      <w:r w:rsidR="00E82C5B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 </w:t>
                      </w:r>
                      <w:r w:rsid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milliárd</w:t>
                      </w:r>
                      <w:r w:rsidR="00DF6244"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forintos </w:t>
                      </w:r>
                      <w:r w:rsid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vissza nem térítendő </w:t>
                      </w:r>
                      <w:r w:rsidRPr="000B505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európai uniós támogatás segítségével.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5050" w:rsidRDefault="000B5050" w:rsidP="00B90CCF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B90CCF" w:rsidRPr="004B4A60" w:rsidRDefault="00B90CCF" w:rsidP="00B90CCF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4B4A60">
        <w:rPr>
          <w:rFonts w:ascii="Arial" w:hAnsi="Arial" w:cs="Arial"/>
          <w:sz w:val="20"/>
          <w:szCs w:val="20"/>
        </w:rPr>
        <w:t>A TEDEJ Zrt. 1949 óta foglalkozik szántóföldi takarmány-termesztéssel, tápgyártással, állattenyésztéssel és a hús értékesítésével. Évente 3000 t élő sertést, 500 t húsmarhát, 7 M liter tejet állít elő saját termesztésű takarmányok felhasználásával.</w:t>
      </w:r>
    </w:p>
    <w:p w:rsidR="00B90CCF" w:rsidRPr="004B4A60" w:rsidRDefault="00B90CCF" w:rsidP="004B4A6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B90CCF" w:rsidRPr="004B4A60" w:rsidRDefault="00B90CCF" w:rsidP="00B90CCF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4B4A60">
        <w:rPr>
          <w:rFonts w:ascii="Arial" w:hAnsi="Arial" w:cs="Arial"/>
          <w:sz w:val="20"/>
          <w:szCs w:val="20"/>
        </w:rPr>
        <w:t>Projektünk célja lucerna zöld biomasszájából biotechnológiai kutatás-fejlesztési tevékenység keretében és saját új generációs fehérje kinyerési technológiával 15-55%-os fehérjetartalmú takarmányokat, illetve takarmány alapanyagokat, ipari rostot és egyéb értékesíthető termékeket előállító, teljesen magyar innovációnak tekinthető üzem és agrotechnika kifejlesztése volt. A technológia felvázolt termelési sebességével kiválthatunk hazánk szójafehérje igényének 50%-ával egyenértékű szójaimportot. A projekt nagy hatással lesz a hazai és a nemzetközi növénytermesztés-állattenyésztés zöldítésére, fenntarthatóságára, jövedelmezőségére és alternatívát nyújthat a globális fehérjehiányra. A projekt keretén belül elsősorban termékek előállítására irányuló kísérleti fejlesztési tevékenységek, valamin ezek alapjául szolgáló alkalmazott kutatási tevékenységek kerültek megvalósításra.</w:t>
      </w:r>
    </w:p>
    <w:p w:rsidR="00B90CCF" w:rsidRPr="00B90CCF" w:rsidRDefault="00B90CCF" w:rsidP="00B90CCF">
      <w:pPr>
        <w:pStyle w:val="Nincstrkz"/>
        <w:jc w:val="both"/>
        <w:rPr>
          <w:rFonts w:cs="Arial"/>
          <w:szCs w:val="20"/>
        </w:rPr>
      </w:pPr>
    </w:p>
    <w:p w:rsidR="00D102CD" w:rsidRPr="008676FF" w:rsidRDefault="00D23182" w:rsidP="00D102CD">
      <w:pPr>
        <w:pStyle w:val="Nincstrkz"/>
        <w:jc w:val="both"/>
        <w:rPr>
          <w:rFonts w:ascii="Arial" w:hAnsi="Arial" w:cs="Arial"/>
          <w:color w:val="333399"/>
          <w:sz w:val="20"/>
          <w:szCs w:val="20"/>
        </w:rPr>
      </w:pPr>
      <w:r w:rsidRPr="008676FF">
        <w:rPr>
          <w:rFonts w:ascii="Arial" w:hAnsi="Arial" w:cs="Arial"/>
          <w:sz w:val="20"/>
          <w:szCs w:val="20"/>
        </w:rPr>
        <w:t xml:space="preserve">A </w:t>
      </w:r>
      <w:r w:rsidR="00DF2E3A" w:rsidRPr="008676FF">
        <w:rPr>
          <w:rFonts w:ascii="Arial" w:hAnsi="Arial" w:cs="Arial"/>
          <w:sz w:val="20"/>
          <w:szCs w:val="20"/>
        </w:rPr>
        <w:t>GINOP-</w:t>
      </w:r>
      <w:r w:rsidR="00E82C5B">
        <w:rPr>
          <w:rFonts w:ascii="Arial" w:hAnsi="Arial" w:cs="Arial"/>
          <w:sz w:val="20"/>
          <w:szCs w:val="20"/>
        </w:rPr>
        <w:t>2.2.1</w:t>
      </w:r>
      <w:r w:rsidR="00DF2E3A" w:rsidRPr="008676FF">
        <w:rPr>
          <w:rFonts w:ascii="Arial" w:hAnsi="Arial" w:cs="Arial"/>
          <w:sz w:val="20"/>
          <w:szCs w:val="20"/>
        </w:rPr>
        <w:t>-</w:t>
      </w:r>
      <w:r w:rsidR="00E82C5B">
        <w:rPr>
          <w:rFonts w:ascii="Arial" w:hAnsi="Arial" w:cs="Arial"/>
          <w:sz w:val="20"/>
          <w:szCs w:val="20"/>
        </w:rPr>
        <w:t>15</w:t>
      </w:r>
      <w:r w:rsidR="00DF2E3A" w:rsidRPr="008676FF">
        <w:rPr>
          <w:rFonts w:ascii="Arial" w:hAnsi="Arial" w:cs="Arial"/>
          <w:sz w:val="20"/>
          <w:szCs w:val="20"/>
        </w:rPr>
        <w:t>-20</w:t>
      </w:r>
      <w:r w:rsidR="00E82C5B">
        <w:rPr>
          <w:rFonts w:ascii="Arial" w:hAnsi="Arial" w:cs="Arial"/>
          <w:sz w:val="20"/>
          <w:szCs w:val="20"/>
        </w:rPr>
        <w:t>17</w:t>
      </w:r>
      <w:r w:rsidR="005C1711" w:rsidRPr="008676FF">
        <w:rPr>
          <w:rFonts w:ascii="Arial" w:hAnsi="Arial" w:cs="Arial"/>
          <w:sz w:val="20"/>
          <w:szCs w:val="20"/>
        </w:rPr>
        <w:t>-</w:t>
      </w:r>
      <w:r w:rsidR="00E82C5B">
        <w:rPr>
          <w:rFonts w:ascii="Arial" w:hAnsi="Arial" w:cs="Arial"/>
          <w:sz w:val="20"/>
          <w:szCs w:val="20"/>
        </w:rPr>
        <w:t>00051</w:t>
      </w:r>
      <w:r w:rsidR="00741623" w:rsidRPr="008676FF">
        <w:rPr>
          <w:rFonts w:ascii="Arial" w:hAnsi="Arial" w:cs="Arial"/>
          <w:sz w:val="20"/>
          <w:szCs w:val="20"/>
        </w:rPr>
        <w:t xml:space="preserve"> </w:t>
      </w:r>
      <w:r w:rsidRPr="008676FF">
        <w:rPr>
          <w:rFonts w:ascii="Arial" w:hAnsi="Arial" w:cs="Arial"/>
          <w:sz w:val="20"/>
          <w:szCs w:val="20"/>
        </w:rPr>
        <w:t xml:space="preserve">számú projekt a Széchenyi 2020 program keretében, </w:t>
      </w:r>
      <w:r w:rsidR="00E82C5B">
        <w:rPr>
          <w:rFonts w:ascii="Arial" w:hAnsi="Arial" w:cs="Arial"/>
          <w:sz w:val="20"/>
          <w:szCs w:val="20"/>
        </w:rPr>
        <w:t>2022</w:t>
      </w:r>
      <w:r w:rsidR="00DF6244" w:rsidRPr="008676FF">
        <w:rPr>
          <w:rFonts w:ascii="Arial" w:hAnsi="Arial" w:cs="Arial"/>
          <w:sz w:val="20"/>
          <w:szCs w:val="20"/>
        </w:rPr>
        <w:t>.0</w:t>
      </w:r>
      <w:r w:rsidR="00D56F2F">
        <w:rPr>
          <w:rFonts w:ascii="Arial" w:hAnsi="Arial" w:cs="Arial"/>
          <w:sz w:val="20"/>
          <w:szCs w:val="20"/>
        </w:rPr>
        <w:t>1</w:t>
      </w:r>
      <w:r w:rsidR="00DF6244" w:rsidRPr="008676FF">
        <w:rPr>
          <w:rFonts w:ascii="Arial" w:hAnsi="Arial" w:cs="Arial"/>
          <w:sz w:val="20"/>
          <w:szCs w:val="20"/>
        </w:rPr>
        <w:t>.</w:t>
      </w:r>
      <w:r w:rsidR="00D56F2F">
        <w:rPr>
          <w:rFonts w:ascii="Arial" w:hAnsi="Arial" w:cs="Arial"/>
          <w:sz w:val="20"/>
          <w:szCs w:val="20"/>
        </w:rPr>
        <w:t>28</w:t>
      </w:r>
      <w:r w:rsidRPr="008676FF">
        <w:rPr>
          <w:rFonts w:ascii="Arial" w:hAnsi="Arial" w:cs="Arial"/>
          <w:sz w:val="20"/>
          <w:szCs w:val="20"/>
        </w:rPr>
        <w:t>-</w:t>
      </w:r>
      <w:r w:rsidR="00DF2E3A" w:rsidRPr="008676FF">
        <w:rPr>
          <w:rFonts w:ascii="Arial" w:hAnsi="Arial" w:cs="Arial"/>
          <w:sz w:val="20"/>
          <w:szCs w:val="20"/>
        </w:rPr>
        <w:t>á</w:t>
      </w:r>
      <w:r w:rsidRPr="008676FF">
        <w:rPr>
          <w:rFonts w:ascii="Arial" w:hAnsi="Arial" w:cs="Arial"/>
          <w:sz w:val="20"/>
          <w:szCs w:val="20"/>
        </w:rPr>
        <w:t xml:space="preserve">n valósult meg, a </w:t>
      </w:r>
      <w:r w:rsidR="00B90CCF">
        <w:rPr>
          <w:rFonts w:ascii="Arial" w:hAnsi="Arial" w:cs="Arial"/>
          <w:sz w:val="20"/>
          <w:szCs w:val="20"/>
        </w:rPr>
        <w:t>71,42</w:t>
      </w:r>
      <w:r w:rsidR="00D102CD" w:rsidRPr="008676FF">
        <w:rPr>
          <w:rFonts w:ascii="Arial" w:hAnsi="Arial" w:cs="Arial"/>
          <w:sz w:val="20"/>
          <w:szCs w:val="20"/>
        </w:rPr>
        <w:t xml:space="preserve">% támogatási arányú, </w:t>
      </w:r>
      <w:r w:rsidR="00B90CCF">
        <w:rPr>
          <w:rFonts w:ascii="Arial" w:hAnsi="Arial" w:cs="Arial"/>
          <w:sz w:val="20"/>
          <w:szCs w:val="20"/>
        </w:rPr>
        <w:t>1 279 649 286</w:t>
      </w:r>
      <w:r w:rsidR="00DF6244" w:rsidRPr="008676FF">
        <w:rPr>
          <w:rFonts w:ascii="Arial" w:hAnsi="Arial" w:cs="Arial"/>
          <w:sz w:val="20"/>
          <w:szCs w:val="20"/>
        </w:rPr>
        <w:t xml:space="preserve"> </w:t>
      </w:r>
      <w:r w:rsidR="00D102CD" w:rsidRPr="008676FF">
        <w:rPr>
          <w:rFonts w:ascii="Arial" w:hAnsi="Arial" w:cs="Arial"/>
          <w:sz w:val="20"/>
          <w:szCs w:val="20"/>
        </w:rPr>
        <w:t>forintos európai uniós támogatás segítségével.</w:t>
      </w:r>
    </w:p>
    <w:p w:rsidR="00D23182" w:rsidRPr="008676FF" w:rsidRDefault="00D23182" w:rsidP="00D23182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23182" w:rsidRPr="008676FF" w:rsidRDefault="00D23182" w:rsidP="00130173">
      <w:pPr>
        <w:pStyle w:val="Nincstrkz"/>
        <w:rPr>
          <w:rFonts w:ascii="Arial" w:hAnsi="Arial" w:cs="Arial"/>
          <w:sz w:val="20"/>
          <w:szCs w:val="20"/>
        </w:rPr>
      </w:pPr>
      <w:r w:rsidRPr="008676FF">
        <w:rPr>
          <w:rFonts w:ascii="Arial" w:hAnsi="Arial" w:cs="Arial"/>
          <w:sz w:val="20"/>
          <w:szCs w:val="20"/>
        </w:rPr>
        <w:t xml:space="preserve">A </w:t>
      </w:r>
      <w:r w:rsidR="000C0CA0" w:rsidRPr="008676FF">
        <w:rPr>
          <w:rFonts w:ascii="Arial" w:hAnsi="Arial" w:cs="Arial"/>
          <w:sz w:val="20"/>
          <w:szCs w:val="20"/>
        </w:rPr>
        <w:t xml:space="preserve">projektről bővebb információt a </w:t>
      </w:r>
      <w:hyperlink r:id="rId6" w:history="1">
        <w:r w:rsidR="00DA4715" w:rsidRPr="00936602">
          <w:rPr>
            <w:rStyle w:val="Hiperhivatkozs"/>
            <w:rFonts w:ascii="Arial" w:hAnsi="Arial" w:cs="Arial"/>
            <w:sz w:val="20"/>
            <w:szCs w:val="20"/>
          </w:rPr>
          <w:t>http://www.tedejrt.hu/proteomill/</w:t>
        </w:r>
      </w:hyperlink>
      <w:r w:rsidR="00DA4715" w:rsidRPr="00DA4715">
        <w:rPr>
          <w:rStyle w:val="Hiperhivatkozs"/>
          <w:rFonts w:ascii="Arial" w:hAnsi="Arial" w:cs="Arial"/>
          <w:sz w:val="20"/>
          <w:szCs w:val="20"/>
          <w:u w:val="none"/>
        </w:rPr>
        <w:t xml:space="preserve"> </w:t>
      </w:r>
      <w:r w:rsidRPr="008676FF">
        <w:rPr>
          <w:rFonts w:ascii="Arial" w:hAnsi="Arial" w:cs="Arial"/>
          <w:sz w:val="20"/>
          <w:szCs w:val="20"/>
        </w:rPr>
        <w:t>oldalon olvashatnak.</w:t>
      </w:r>
    </w:p>
    <w:p w:rsidR="00D23182" w:rsidRPr="008676FF" w:rsidRDefault="00D23182" w:rsidP="00D23182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23182" w:rsidRPr="008676FF" w:rsidRDefault="00D23182" w:rsidP="00D23182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676FF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:rsidR="00741623" w:rsidRPr="008676FF" w:rsidRDefault="00E82C5B" w:rsidP="00D23182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Deme Albert</w:t>
      </w:r>
    </w:p>
    <w:p w:rsidR="00B90CCF" w:rsidRDefault="00D23182" w:rsidP="00AA47F6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8676FF">
        <w:rPr>
          <w:rFonts w:ascii="Arial" w:hAnsi="Arial" w:cs="Arial"/>
          <w:sz w:val="20"/>
          <w:szCs w:val="20"/>
        </w:rPr>
        <w:t>Telefon</w:t>
      </w:r>
      <w:r w:rsidR="00D102CD" w:rsidRPr="008676FF">
        <w:rPr>
          <w:rFonts w:ascii="Arial" w:hAnsi="Arial" w:cs="Arial"/>
          <w:sz w:val="20"/>
          <w:szCs w:val="20"/>
        </w:rPr>
        <w:t>:</w:t>
      </w:r>
      <w:r w:rsidR="00130173" w:rsidRPr="008676FF">
        <w:rPr>
          <w:rFonts w:ascii="Arial" w:hAnsi="Arial" w:cs="Arial"/>
          <w:sz w:val="20"/>
          <w:szCs w:val="20"/>
        </w:rPr>
        <w:t xml:space="preserve"> </w:t>
      </w:r>
      <w:r w:rsidR="00E82C5B" w:rsidRPr="00E82C5B">
        <w:rPr>
          <w:rFonts w:ascii="Arial" w:hAnsi="Arial" w:cs="Arial"/>
          <w:sz w:val="20"/>
          <w:szCs w:val="20"/>
        </w:rPr>
        <w:t>+</w:t>
      </w:r>
      <w:proofErr w:type="gramStart"/>
      <w:r w:rsidR="00E82C5B" w:rsidRPr="00E82C5B">
        <w:rPr>
          <w:rFonts w:ascii="Arial" w:hAnsi="Arial" w:cs="Arial"/>
          <w:sz w:val="20"/>
          <w:szCs w:val="20"/>
        </w:rPr>
        <w:t>36(</w:t>
      </w:r>
      <w:proofErr w:type="gramEnd"/>
      <w:r w:rsidR="00E82C5B" w:rsidRPr="00E82C5B">
        <w:rPr>
          <w:rFonts w:ascii="Arial" w:hAnsi="Arial" w:cs="Arial"/>
          <w:sz w:val="20"/>
          <w:szCs w:val="20"/>
        </w:rPr>
        <w:t>70)9401029</w:t>
      </w:r>
    </w:p>
    <w:p w:rsidR="00D23182" w:rsidRPr="00487D9D" w:rsidRDefault="00B90CCF" w:rsidP="00AA47F6">
      <w:pPr>
        <w:pStyle w:val="Nincstrkz"/>
        <w:jc w:val="both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23182" w:rsidRPr="008676FF">
        <w:rPr>
          <w:rFonts w:cs="Arial"/>
          <w:szCs w:val="20"/>
        </w:rPr>
        <w:t xml:space="preserve">-mail: </w:t>
      </w:r>
      <w:r w:rsidR="00E82C5B" w:rsidRPr="00E82C5B">
        <w:rPr>
          <w:rFonts w:cs="Arial"/>
          <w:szCs w:val="20"/>
        </w:rPr>
        <w:t>demealbert@tedejrt.hu</w:t>
      </w:r>
    </w:p>
    <w:sectPr w:rsidR="00D23182" w:rsidRPr="00487D9D" w:rsidSect="00275592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B7" w:rsidRDefault="00A843B7">
      <w:pPr>
        <w:spacing w:after="0" w:line="240" w:lineRule="auto"/>
      </w:pPr>
      <w:r>
        <w:separator/>
      </w:r>
    </w:p>
  </w:endnote>
  <w:endnote w:type="continuationSeparator" w:id="0">
    <w:p w:rsidR="00A843B7" w:rsidRDefault="00A8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B7" w:rsidRDefault="00A843B7">
      <w:pPr>
        <w:spacing w:after="0" w:line="240" w:lineRule="auto"/>
      </w:pPr>
      <w:r>
        <w:separator/>
      </w:r>
    </w:p>
  </w:footnote>
  <w:footnote w:type="continuationSeparator" w:id="0">
    <w:p w:rsidR="00A843B7" w:rsidRDefault="00A8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072" w:rsidRDefault="00B81C0D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8BC21C8" wp14:editId="4468E97F">
          <wp:simplePos x="0" y="0"/>
          <wp:positionH relativeFrom="column">
            <wp:posOffset>3472180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82"/>
    <w:rsid w:val="00046F6F"/>
    <w:rsid w:val="000B5050"/>
    <w:rsid w:val="000C0CA0"/>
    <w:rsid w:val="00130173"/>
    <w:rsid w:val="00155DD8"/>
    <w:rsid w:val="00353538"/>
    <w:rsid w:val="003C6B10"/>
    <w:rsid w:val="003F70FE"/>
    <w:rsid w:val="004656E5"/>
    <w:rsid w:val="00487D9D"/>
    <w:rsid w:val="00496BB9"/>
    <w:rsid w:val="004A2EEA"/>
    <w:rsid w:val="004B3BCC"/>
    <w:rsid w:val="004B4A60"/>
    <w:rsid w:val="00522F97"/>
    <w:rsid w:val="00552D56"/>
    <w:rsid w:val="005B1178"/>
    <w:rsid w:val="005C1711"/>
    <w:rsid w:val="005C24B0"/>
    <w:rsid w:val="005C2A70"/>
    <w:rsid w:val="005C31A5"/>
    <w:rsid w:val="00621C67"/>
    <w:rsid w:val="00741623"/>
    <w:rsid w:val="007643AF"/>
    <w:rsid w:val="008676FF"/>
    <w:rsid w:val="00917A33"/>
    <w:rsid w:val="009838EF"/>
    <w:rsid w:val="00A843B7"/>
    <w:rsid w:val="00AA47F6"/>
    <w:rsid w:val="00B81C0D"/>
    <w:rsid w:val="00B90CCF"/>
    <w:rsid w:val="00B96125"/>
    <w:rsid w:val="00BD64A6"/>
    <w:rsid w:val="00D102CD"/>
    <w:rsid w:val="00D23182"/>
    <w:rsid w:val="00D56F2F"/>
    <w:rsid w:val="00D61C44"/>
    <w:rsid w:val="00D73FC3"/>
    <w:rsid w:val="00D90B54"/>
    <w:rsid w:val="00DA4715"/>
    <w:rsid w:val="00DF2E3A"/>
    <w:rsid w:val="00DF6244"/>
    <w:rsid w:val="00E82C5B"/>
    <w:rsid w:val="00F4413A"/>
    <w:rsid w:val="00F5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F7CAF-7EFE-4B59-8C5F-8B2EA2AC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182"/>
    <w:pPr>
      <w:spacing w:after="200" w:line="276" w:lineRule="auto"/>
    </w:pPr>
    <w:rPr>
      <w:rFonts w:ascii="Arial" w:eastAsia="Calibri" w:hAnsi="Arial" w:cs="Calibri"/>
      <w:color w:val="404040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23182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231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D23182"/>
  </w:style>
  <w:style w:type="character" w:styleId="Hiperhivatkozs">
    <w:name w:val="Hyperlink"/>
    <w:basedOn w:val="Bekezdsalapbettpusa"/>
    <w:uiPriority w:val="99"/>
    <w:unhideWhenUsed/>
    <w:rsid w:val="00D2318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6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dejrt.hu/proteomil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Palkovics Éva</dc:creator>
  <cp:keywords/>
  <dc:description/>
  <cp:lastModifiedBy>Tóth Emese</cp:lastModifiedBy>
  <cp:revision>4</cp:revision>
  <dcterms:created xsi:type="dcterms:W3CDTF">2022-03-17T19:09:00Z</dcterms:created>
  <dcterms:modified xsi:type="dcterms:W3CDTF">2022-06-30T07:33:00Z</dcterms:modified>
</cp:coreProperties>
</file>